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22" w:rsidRDefault="00C10F22" w:rsidP="000B59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225C7">
        <w:rPr>
          <w:rFonts w:ascii="Times New Roman" w:hAnsi="Times New Roman" w:cs="Times New Roman"/>
          <w:b/>
          <w:sz w:val="26"/>
          <w:szCs w:val="26"/>
        </w:rPr>
        <w:t>Информация для получения субсидии в 2020 году из федерального бюджета субъектам малого и среднего предпринимательства, включенным по состоянию на 1 марта 2020 г. в единый реестр субъектов малого и среднего предпринимательства</w:t>
      </w:r>
      <w:r w:rsidR="00E060EB" w:rsidRPr="00F225C7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E060EB" w:rsidRPr="00F225C7">
        <w:rPr>
          <w:rFonts w:ascii="Times New Roman" w:hAnsi="Times New Roman" w:cs="Times New Roman"/>
          <w:sz w:val="26"/>
          <w:szCs w:val="26"/>
        </w:rPr>
        <w:t xml:space="preserve"> </w:t>
      </w:r>
      <w:r w:rsidR="00E060EB" w:rsidRPr="00F225C7">
        <w:rPr>
          <w:rFonts w:ascii="Times New Roman" w:hAnsi="Times New Roman" w:cs="Times New Roman"/>
          <w:b/>
          <w:sz w:val="26"/>
          <w:szCs w:val="26"/>
        </w:rPr>
        <w:t xml:space="preserve">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E060EB" w:rsidRPr="00F225C7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="00E060EB" w:rsidRPr="00F225C7"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  <w:r w:rsidRPr="00F225C7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0B59CB" w:rsidRPr="00F225C7" w:rsidRDefault="000B59CB" w:rsidP="000B59C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342E" w:rsidRPr="000B59CB" w:rsidRDefault="00BA6AA2" w:rsidP="000B59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5C7">
        <w:rPr>
          <w:rFonts w:ascii="Times New Roman" w:hAnsi="Times New Roman" w:cs="Times New Roman"/>
          <w:b/>
          <w:sz w:val="26"/>
          <w:szCs w:val="26"/>
        </w:rPr>
        <w:t>5</w:t>
      </w:r>
      <w:r w:rsidR="00962CB0" w:rsidRPr="00F225C7">
        <w:rPr>
          <w:rFonts w:ascii="Times New Roman" w:hAnsi="Times New Roman" w:cs="Times New Roman"/>
          <w:b/>
          <w:sz w:val="26"/>
          <w:szCs w:val="26"/>
        </w:rPr>
        <w:t xml:space="preserve"> обязательных услови</w:t>
      </w:r>
      <w:r w:rsidRPr="00F225C7">
        <w:rPr>
          <w:rFonts w:ascii="Times New Roman" w:hAnsi="Times New Roman" w:cs="Times New Roman"/>
          <w:b/>
          <w:sz w:val="26"/>
          <w:szCs w:val="26"/>
        </w:rPr>
        <w:t>й</w:t>
      </w:r>
      <w:r w:rsidR="00962CB0" w:rsidRPr="00F225C7">
        <w:rPr>
          <w:rFonts w:ascii="Times New Roman" w:hAnsi="Times New Roman" w:cs="Times New Roman"/>
          <w:b/>
          <w:sz w:val="26"/>
          <w:szCs w:val="26"/>
        </w:rPr>
        <w:t xml:space="preserve"> для получени</w:t>
      </w:r>
      <w:r w:rsidR="000B59CB">
        <w:rPr>
          <w:rFonts w:ascii="Times New Roman" w:hAnsi="Times New Roman" w:cs="Times New Roman"/>
          <w:b/>
          <w:sz w:val="26"/>
          <w:szCs w:val="26"/>
        </w:rPr>
        <w:t>я</w:t>
      </w:r>
      <w:r w:rsidR="00962CB0" w:rsidRPr="00F225C7">
        <w:rPr>
          <w:rFonts w:ascii="Times New Roman" w:hAnsi="Times New Roman" w:cs="Times New Roman"/>
          <w:b/>
          <w:sz w:val="26"/>
          <w:szCs w:val="26"/>
        </w:rPr>
        <w:t xml:space="preserve"> субсидии</w:t>
      </w:r>
      <w:r w:rsidR="000B59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9CB" w:rsidRPr="000B59CB">
        <w:rPr>
          <w:rFonts w:ascii="Times New Roman" w:hAnsi="Times New Roman" w:cs="Times New Roman"/>
          <w:sz w:val="26"/>
          <w:szCs w:val="26"/>
        </w:rPr>
        <w:t xml:space="preserve">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="000B59CB" w:rsidRPr="000B59C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0B59CB" w:rsidRPr="000B59CB">
        <w:rPr>
          <w:rFonts w:ascii="Times New Roman" w:hAnsi="Times New Roman" w:cs="Times New Roman"/>
          <w:sz w:val="26"/>
          <w:szCs w:val="26"/>
        </w:rPr>
        <w:t xml:space="preserve"> инфекции, в том числе на сохранение занятости и оплаты труда своих работников</w:t>
      </w:r>
      <w:r w:rsidR="00962CB0" w:rsidRPr="000B59CB">
        <w:rPr>
          <w:rFonts w:ascii="Times New Roman" w:hAnsi="Times New Roman" w:cs="Times New Roman"/>
          <w:sz w:val="26"/>
          <w:szCs w:val="26"/>
        </w:rPr>
        <w:t>:</w:t>
      </w:r>
    </w:p>
    <w:p w:rsidR="00962CB0" w:rsidRPr="000B59CB" w:rsidRDefault="00C64DBB" w:rsidP="000B59CB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59CB">
        <w:rPr>
          <w:rFonts w:ascii="Times New Roman" w:hAnsi="Times New Roman" w:cs="Times New Roman"/>
          <w:sz w:val="26"/>
          <w:szCs w:val="26"/>
        </w:rPr>
        <w:t>состоять на 1 марта 2020 г. в едином реестре субъектов малого и среднего предпринимательства</w:t>
      </w:r>
    </w:p>
    <w:p w:rsidR="0084267F" w:rsidRPr="000B59CB" w:rsidRDefault="0084267F" w:rsidP="000B59CB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59CB">
        <w:rPr>
          <w:rFonts w:ascii="Times New Roman" w:hAnsi="Times New Roman" w:cs="Times New Roman"/>
          <w:sz w:val="26"/>
          <w:szCs w:val="26"/>
        </w:rPr>
        <w:t xml:space="preserve">основной ОКВЭД входит в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0B59C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0B59CB">
        <w:rPr>
          <w:rFonts w:ascii="Times New Roman" w:hAnsi="Times New Roman" w:cs="Times New Roman"/>
          <w:sz w:val="26"/>
          <w:szCs w:val="26"/>
        </w:rPr>
        <w:t xml:space="preserve"> инфекции, утвержденный Правительством Российской Федерации</w:t>
      </w:r>
    </w:p>
    <w:p w:rsidR="00BA6AA2" w:rsidRPr="000B59CB" w:rsidRDefault="00BA6AA2" w:rsidP="000B59CB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59CB">
        <w:rPr>
          <w:rFonts w:ascii="Times New Roman" w:hAnsi="Times New Roman" w:cs="Times New Roman"/>
          <w:sz w:val="26"/>
          <w:szCs w:val="26"/>
        </w:rPr>
        <w:t>отсутствие недоимки по налогам и страховым взносам, в совокупности превышающей 3000 рублей</w:t>
      </w:r>
    </w:p>
    <w:p w:rsidR="00BA6AA2" w:rsidRPr="000B59CB" w:rsidRDefault="00BA6AA2" w:rsidP="000B59CB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59CB">
        <w:rPr>
          <w:rFonts w:ascii="Times New Roman" w:hAnsi="Times New Roman" w:cs="Times New Roman"/>
          <w:sz w:val="26"/>
          <w:szCs w:val="26"/>
        </w:rPr>
        <w:t>не находится в процессе ликвидации, процедуре банкротства, не должно быть принято решение о предстоящем исключении из Единого государственного реестра юридических лиц</w:t>
      </w:r>
    </w:p>
    <w:p w:rsidR="00F225C7" w:rsidRPr="000B59CB" w:rsidRDefault="00BA6AA2" w:rsidP="000B59CB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B59CB">
        <w:rPr>
          <w:rFonts w:ascii="Times New Roman" w:hAnsi="Times New Roman" w:cs="Times New Roman"/>
          <w:sz w:val="26"/>
          <w:szCs w:val="26"/>
        </w:rPr>
        <w:t>количество работников в месяце, за который выплачивается субсидия, составляет не менее 90 процентов количества работников в марте 2020 г.</w:t>
      </w:r>
    </w:p>
    <w:p w:rsidR="00F225C7" w:rsidRPr="00F225C7" w:rsidRDefault="00F225C7" w:rsidP="000B59CB">
      <w:pPr>
        <w:pStyle w:val="a3"/>
        <w:spacing w:after="0"/>
        <w:ind w:left="142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25C7" w:rsidRPr="00F225C7" w:rsidRDefault="00F225C7" w:rsidP="000B59C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gramStart"/>
      <w:r w:rsidRPr="00F225C7">
        <w:rPr>
          <w:rFonts w:ascii="Times New Roman" w:hAnsi="Times New Roman" w:cs="Times New Roman"/>
          <w:b/>
          <w:sz w:val="26"/>
          <w:szCs w:val="26"/>
        </w:rPr>
        <w:t>Если вы соответствуете всем вышеперечисленным критериям вам необходимо</w:t>
      </w:r>
      <w:r w:rsidRPr="00F225C7">
        <w:rPr>
          <w:rFonts w:ascii="Times New Roman" w:hAnsi="Times New Roman" w:cs="Times New Roman"/>
          <w:sz w:val="26"/>
          <w:szCs w:val="26"/>
        </w:rPr>
        <w:t xml:space="preserve"> направить заявление установленного образца  в налоговый орган по месту нахождения организации (месту жительства индивидуального предпринимателя) в электронной форме 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предпринимателя),  либо в виде почтового отправления  или  оставить в боксах, установленных в налоговом органе. </w:t>
      </w:r>
      <w:proofErr w:type="gramEnd"/>
    </w:p>
    <w:p w:rsidR="00F225C7" w:rsidRPr="00F225C7" w:rsidRDefault="00F225C7" w:rsidP="00F225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Pr="00F225C7">
        <w:rPr>
          <w:rFonts w:ascii="Times New Roman" w:hAnsi="Times New Roman" w:cs="Times New Roman"/>
          <w:sz w:val="26"/>
          <w:szCs w:val="26"/>
        </w:rPr>
        <w:t>Для получения субсидии за апрель 2020 г. получатель субсидии направляет заявление в налоговый орган в период с 1 мая до 1 июня 2020 г., для получения субсидии за май 2020 г. - с 1 июня до 1 июля 2020 г.</w:t>
      </w:r>
    </w:p>
    <w:p w:rsidR="00F225C7" w:rsidRPr="00F225C7" w:rsidRDefault="00F225C7" w:rsidP="00F225C7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2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6A0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225C7">
        <w:rPr>
          <w:rFonts w:ascii="Times New Roman" w:hAnsi="Times New Roman" w:cs="Times New Roman"/>
          <w:b/>
          <w:sz w:val="26"/>
          <w:szCs w:val="26"/>
        </w:rPr>
        <w:t>Размер субсидии</w:t>
      </w:r>
      <w:r w:rsidRPr="00F225C7">
        <w:rPr>
          <w:rFonts w:ascii="Times New Roman" w:hAnsi="Times New Roman" w:cs="Times New Roman"/>
          <w:sz w:val="26"/>
          <w:szCs w:val="26"/>
        </w:rPr>
        <w:t xml:space="preserve"> определяется как произведение величины минимального </w:t>
      </w:r>
      <w:proofErr w:type="gramStart"/>
      <w:r w:rsidRPr="00F225C7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F225C7">
        <w:rPr>
          <w:rFonts w:ascii="Times New Roman" w:hAnsi="Times New Roman" w:cs="Times New Roman"/>
          <w:sz w:val="26"/>
          <w:szCs w:val="26"/>
        </w:rPr>
        <w:t xml:space="preserve"> по состоянию на 1 января 2020 г., составляющей 12130 рублей:</w:t>
      </w:r>
    </w:p>
    <w:p w:rsidR="00F225C7" w:rsidRPr="00F225C7" w:rsidRDefault="00F225C7" w:rsidP="00F225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225C7">
        <w:rPr>
          <w:rFonts w:ascii="Times New Roman" w:hAnsi="Times New Roman" w:cs="Times New Roman"/>
          <w:sz w:val="26"/>
          <w:szCs w:val="26"/>
        </w:rPr>
        <w:t xml:space="preserve">на количество работников в марте 2020 г. - в отношении организаций; на количество работников в марте 2020 г., увеличенное на единицу, - в отношении индивидуальных предпринимателей. Для индивидуальных предпринимателей, не </w:t>
      </w:r>
      <w:r w:rsidRPr="00F225C7">
        <w:rPr>
          <w:rFonts w:ascii="Times New Roman" w:hAnsi="Times New Roman" w:cs="Times New Roman"/>
          <w:sz w:val="26"/>
          <w:szCs w:val="26"/>
        </w:rPr>
        <w:lastRenderedPageBreak/>
        <w:t xml:space="preserve">имеющих работников, размер субсидии равен величине минимального </w:t>
      </w:r>
      <w:proofErr w:type="gramStart"/>
      <w:r w:rsidRPr="00F225C7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F225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5C7" w:rsidRPr="00F225C7" w:rsidRDefault="00F225C7" w:rsidP="00F032C2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F225C7">
        <w:rPr>
          <w:rFonts w:ascii="Times New Roman" w:hAnsi="Times New Roman" w:cs="Times New Roman"/>
          <w:sz w:val="26"/>
          <w:szCs w:val="26"/>
        </w:rPr>
        <w:t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форме "Сведения о застрахованных лицах", утвержденной постановлением Правления Пенсионного фонда Российской Федерации от 1 февраля 2016 г. N 83п, представленной получателем субсидии в соответствии с порядком и сроками, которые установлены законодательством Российской Федерации.</w:t>
      </w:r>
      <w:proofErr w:type="gramEnd"/>
    </w:p>
    <w:p w:rsidR="00B60EAB" w:rsidRPr="00F225C7" w:rsidRDefault="00F032C2" w:rsidP="00F032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B60EAB" w:rsidRPr="00F225C7">
        <w:rPr>
          <w:rFonts w:ascii="Times New Roman" w:hAnsi="Times New Roman" w:cs="Times New Roman"/>
          <w:sz w:val="26"/>
          <w:szCs w:val="26"/>
        </w:rPr>
        <w:t>Налоговый орган в случае отрицательного результата проверки в течение 3 рабочих дней со дня направления заявления, но не ранее 18-го числа месяца, следующего за месяцем, за который предоставляется субсидия, формирует сообщение об отказе в предоставлении субсидии и направляет его получателю субсидии по телекоммуникационным каналам связи, через кабинет налогоплательщика или в виде почтового отправления.</w:t>
      </w:r>
      <w:proofErr w:type="gramEnd"/>
    </w:p>
    <w:p w:rsidR="00A12037" w:rsidRPr="00F225C7" w:rsidRDefault="00F032C2" w:rsidP="00F032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12037" w:rsidRPr="00F225C7">
        <w:rPr>
          <w:rFonts w:ascii="Times New Roman" w:hAnsi="Times New Roman" w:cs="Times New Roman"/>
          <w:sz w:val="26"/>
          <w:szCs w:val="26"/>
        </w:rPr>
        <w:t>В случае установления факта искажения получателем субсидии данных отчетности индивидуальног</w:t>
      </w:r>
      <w:r w:rsidR="00CB6F79">
        <w:rPr>
          <w:rFonts w:ascii="Times New Roman" w:hAnsi="Times New Roman" w:cs="Times New Roman"/>
          <w:sz w:val="26"/>
          <w:szCs w:val="26"/>
        </w:rPr>
        <w:t xml:space="preserve">о (персонифицированного) учета </w:t>
      </w:r>
      <w:r w:rsidR="00A12037" w:rsidRPr="00F225C7">
        <w:rPr>
          <w:rFonts w:ascii="Times New Roman" w:hAnsi="Times New Roman" w:cs="Times New Roman"/>
          <w:sz w:val="26"/>
          <w:szCs w:val="26"/>
        </w:rPr>
        <w:t>субсидия подлежит возврату в федеральный бюджет в соответствии с законодательством Российской Федерации.</w:t>
      </w:r>
    </w:p>
    <w:p w:rsidR="00A12037" w:rsidRPr="00F225C7" w:rsidRDefault="00A12037" w:rsidP="00F225C7">
      <w:pPr>
        <w:pStyle w:val="a3"/>
        <w:spacing w:after="0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</w:p>
    <w:p w:rsidR="006F788A" w:rsidRDefault="006F788A" w:rsidP="00A12037">
      <w:pPr>
        <w:jc w:val="both"/>
      </w:pPr>
    </w:p>
    <w:sectPr w:rsidR="006F788A" w:rsidSect="00BE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866"/>
    <w:multiLevelType w:val="hybridMultilevel"/>
    <w:tmpl w:val="2B60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A3F4B"/>
    <w:multiLevelType w:val="hybridMultilevel"/>
    <w:tmpl w:val="0832D20E"/>
    <w:lvl w:ilvl="0" w:tplc="2D84A8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2755D"/>
    <w:multiLevelType w:val="hybridMultilevel"/>
    <w:tmpl w:val="B6ECEF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F22"/>
    <w:rsid w:val="000B59CB"/>
    <w:rsid w:val="002E1172"/>
    <w:rsid w:val="006F788A"/>
    <w:rsid w:val="0070342E"/>
    <w:rsid w:val="0084267F"/>
    <w:rsid w:val="00962CB0"/>
    <w:rsid w:val="00A12037"/>
    <w:rsid w:val="00B60EAB"/>
    <w:rsid w:val="00BA6AA2"/>
    <w:rsid w:val="00BE0083"/>
    <w:rsid w:val="00C10F22"/>
    <w:rsid w:val="00C64DBB"/>
    <w:rsid w:val="00CB6F79"/>
    <w:rsid w:val="00DF6A08"/>
    <w:rsid w:val="00E060EB"/>
    <w:rsid w:val="00F032C2"/>
    <w:rsid w:val="00F2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1651-03-051</dc:creator>
  <cp:lastModifiedBy>1651-03-051</cp:lastModifiedBy>
  <cp:revision>7</cp:revision>
  <dcterms:created xsi:type="dcterms:W3CDTF">2020-04-29T13:15:00Z</dcterms:created>
  <dcterms:modified xsi:type="dcterms:W3CDTF">2020-04-29T13:46:00Z</dcterms:modified>
</cp:coreProperties>
</file>